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E5" w:rsidRPr="00E570E5" w:rsidRDefault="00E570E5" w:rsidP="00E570E5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E570E5">
        <w:rPr>
          <w:b/>
          <w:color w:val="000000"/>
          <w:sz w:val="27"/>
          <w:szCs w:val="27"/>
        </w:rPr>
        <w:t>ПЕРЕЧЕНЬ ВОПРОСОВ ДЛЯ ПОДГОТОВКИ К ЗАЧЕТУ</w:t>
      </w:r>
    </w:p>
    <w:p w:rsidR="00E570E5" w:rsidRPr="00E570E5" w:rsidRDefault="00E570E5" w:rsidP="00E570E5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E570E5">
        <w:rPr>
          <w:b/>
          <w:color w:val="000000"/>
          <w:sz w:val="27"/>
          <w:szCs w:val="27"/>
        </w:rPr>
        <w:t>П</w:t>
      </w:r>
      <w:r>
        <w:rPr>
          <w:b/>
          <w:color w:val="000000"/>
          <w:sz w:val="27"/>
          <w:szCs w:val="27"/>
        </w:rPr>
        <w:t>О ДИСЦИПЛИНЕ «СОЦИОЛОГИЯ</w:t>
      </w:r>
      <w:bookmarkStart w:id="0" w:name="_GoBack"/>
      <w:bookmarkEnd w:id="0"/>
      <w:r w:rsidRPr="00E570E5">
        <w:rPr>
          <w:b/>
          <w:color w:val="000000"/>
          <w:sz w:val="27"/>
          <w:szCs w:val="27"/>
        </w:rPr>
        <w:t>»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Социология как наука.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Объект и предмет социологии.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Место социологии в системе общественных наук.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Роль социологии в общественной жизни.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Введение в дисциплину: цели, задачи, содержание дисциплины.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Определение социологии, ее объекта, предмета и метода.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Формирование социологии как науки.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Функции и структуры социологического знания. 9. Этапы развития социальных технологий.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10.Возникновение первых в истории европейской мысли теорий общества в рамках античной философии.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Социальные взгляды Платона в его работе «Государство».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12. Идеальная общественная система Платона, сознательно построенная и </w:t>
      </w:r>
      <w:proofErr w:type="spellStart"/>
      <w:proofErr w:type="gramStart"/>
      <w:r>
        <w:rPr>
          <w:color w:val="000000"/>
          <w:sz w:val="27"/>
          <w:szCs w:val="27"/>
        </w:rPr>
        <w:t>управля-емая</w:t>
      </w:r>
      <w:proofErr w:type="spellEnd"/>
      <w:proofErr w:type="gramEnd"/>
      <w:r>
        <w:rPr>
          <w:color w:val="000000"/>
          <w:sz w:val="27"/>
          <w:szCs w:val="27"/>
        </w:rPr>
        <w:t xml:space="preserve"> интеллектуальной элитой в соответствии с принципами разума и целесообразности.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Состояние общества в античности (разделение труда), (социальное разделение), деление общество на классы (сословия).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Понятие интеллектуальной элиты, согласно Платону (мудрецы и философы).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О. Кбит и его учение об обществе, стадиях его развития.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Э. Дюркгейм о методе социологии.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К. Маркс о принципах изучения общества.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П. Сорокин о предмете и содержании социологии.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Основные этапы развития социологии.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Структура социологического знания.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Типы социологических теорий.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22.Социологическая наука в России.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Процедура социологических исследований.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Методы сбора социологических данных.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Роль социологических исследований в обществе той жизни.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Проблемы общества в социологии.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Социальная структура общества.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Специфика общества как социального организма.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Общественные отношения.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30.Сферы общественной жизни.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31.Социальная стратификация. Страты и классы.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Социальная дифференциация в обществе.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Социальное неравенство и социальная справедливость.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Культура и ценности в социологии.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Классификация ценностей.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Общая характеристика социальных институтов.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Классификация социальных институтов.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Экономические институты и экономические отношения.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Политические институты.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 Государство - важнейший политический институт.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41. Семья как социальный институт, ее функции.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42. Этапы функционирования семьи и динамика ее потребностей.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43.Функции государства.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44.Социальная организация и социальная система.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45.Классификация социальных организаций.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46. Цели и задачи социальных организаций.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47.Социальные организации и социальное управление.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48. Общая характеристика социальных изменений.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49. Причины социальных изменений. Виды социальных изменений.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50. Сферы общественной жизни и социальные изменения.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51. Социальный конфликт. Пути разрешения социальных конфликтов.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52.Личность в социологии. Статусы и роли личности.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53.Личность как система социальных качеств и отношений индивида.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54.Личные и общественные интересы.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55. Личность: свобода и ответственность.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56. Социализация личности.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57.Отклоняющееся поведение.</w:t>
      </w:r>
    </w:p>
    <w:p w:rsidR="00E570E5" w:rsidRDefault="00E570E5" w:rsidP="00E570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58. Методы и средства социологического исследования.</w:t>
      </w:r>
    </w:p>
    <w:p w:rsidR="009C7C81" w:rsidRDefault="00E570E5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E5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E570E5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3D20"/>
  <w15:chartTrackingRefBased/>
  <w15:docId w15:val="{86F49A9B-87D7-4888-9530-0E71D0F46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7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2021-10-19T09:19:00Z</dcterms:created>
  <dcterms:modified xsi:type="dcterms:W3CDTF">2021-10-19T09:20:00Z</dcterms:modified>
</cp:coreProperties>
</file>